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AMAR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10795</w:t>
            </w:r>
          </w:p>
        </w:tc>
        <w:tc>
          <w:tcPr>
            <w:tcW w:w="1381" w:type="dxa"/>
            <w:tcBorders/>
            <w:vAlign w:val="center"/>
          </w:tcPr>
          <w:p>
            <w:pPr>
              <w:pStyle w:val="TableContents"/>
              <w:bidi w:val="0"/>
              <w:spacing w:before="0" w:after="283"/>
              <w:jc w:val="left"/>
              <w:rPr/>
            </w:pPr>
            <w:r>
              <w:rPr/>
              <w:t>198843.90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10795</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1"/>
        <w:gridCol w:w="1733"/>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AMAR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10/02/2026</w:t>
            </w:r>
          </w:p>
        </w:tc>
        <w:tc>
          <w:tcPr>
            <w:tcW w:w="1541" w:type="dxa"/>
            <w:tcBorders/>
            <w:vAlign w:val="center"/>
          </w:tcPr>
          <w:p>
            <w:pPr>
              <w:pStyle w:val="TableContents"/>
              <w:bidi w:val="0"/>
              <w:spacing w:before="0" w:after="283"/>
              <w:jc w:val="left"/>
              <w:rPr/>
            </w:pPr>
            <w:r>
              <w:rPr/>
              <w:t>7302</w:t>
            </w:r>
          </w:p>
        </w:tc>
        <w:tc>
          <w:tcPr>
            <w:tcW w:w="1733" w:type="dxa"/>
            <w:tcBorders/>
            <w:vAlign w:val="center"/>
          </w:tcPr>
          <w:p>
            <w:pPr>
              <w:pStyle w:val="TableContents"/>
              <w:bidi w:val="0"/>
              <w:spacing w:before="0" w:after="283"/>
              <w:jc w:val="left"/>
              <w:rPr/>
            </w:pPr>
            <w:r>
              <w:rPr/>
              <w:t>138545.23</w:t>
            </w:r>
          </w:p>
        </w:tc>
      </w:tr>
      <w:tr>
        <w:trPr/>
        <w:tc>
          <w:tcPr>
            <w:tcW w:w="3143" w:type="dxa"/>
            <w:tcBorders/>
            <w:vAlign w:val="center"/>
          </w:tcPr>
          <w:p>
            <w:pPr>
              <w:pStyle w:val="TableContents"/>
              <w:bidi w:val="0"/>
              <w:spacing w:before="0" w:after="283"/>
              <w:jc w:val="left"/>
              <w:rPr/>
            </w:pPr>
            <w:r>
              <w:rPr/>
              <w:t>10b5-1 Sales for AMAR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09/03/2026</w:t>
            </w:r>
          </w:p>
        </w:tc>
        <w:tc>
          <w:tcPr>
            <w:tcW w:w="1541" w:type="dxa"/>
            <w:tcBorders/>
            <w:vAlign w:val="center"/>
          </w:tcPr>
          <w:p>
            <w:pPr>
              <w:pStyle w:val="TableContents"/>
              <w:bidi w:val="0"/>
              <w:spacing w:before="0" w:after="283"/>
              <w:jc w:val="left"/>
              <w:rPr/>
            </w:pPr>
            <w:r>
              <w:rPr/>
              <w:t>6250</w:t>
            </w:r>
          </w:p>
        </w:tc>
        <w:tc>
          <w:tcPr>
            <w:tcW w:w="1733" w:type="dxa"/>
            <w:tcBorders/>
            <w:vAlign w:val="center"/>
          </w:tcPr>
          <w:p>
            <w:pPr>
              <w:pStyle w:val="TableContents"/>
              <w:bidi w:val="0"/>
              <w:spacing w:before="0" w:after="283"/>
              <w:jc w:val="left"/>
              <w:rPr/>
            </w:pPr>
            <w:r>
              <w:rPr/>
              <w:t>106526.88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4"/>
        <w:gridCol w:w="2021"/>
      </w:tblGrid>
      <w:tr>
        <w:trPr/>
        <w:tc>
          <w:tcPr>
            <w:tcW w:w="8184" w:type="dxa"/>
            <w:tcBorders/>
            <w:vAlign w:val="center"/>
          </w:tcPr>
          <w:p>
            <w:pPr>
              <w:pStyle w:val="TableContents"/>
              <w:bidi w:val="0"/>
              <w:spacing w:before="0" w:after="283"/>
              <w:jc w:val="left"/>
              <w:rPr/>
            </w:pPr>
            <w:r>
              <w:rPr/>
              <w:t>Remarks</w:t>
            </w:r>
          </w:p>
        </w:tc>
        <w:tc>
          <w:tcPr>
            <w:tcW w:w="2021" w:type="dxa"/>
            <w:tcBorders/>
            <w:vAlign w:val="center"/>
          </w:tcPr>
          <w:p>
            <w:pPr>
              <w:pStyle w:val="TableContents"/>
              <w:bidi w:val="0"/>
              <w:spacing w:before="0" w:after="283"/>
              <w:jc w:val="left"/>
              <w:rPr>
                <w:sz w:val="4"/>
                <w:szCs w:val="4"/>
              </w:rPr>
            </w:pPr>
            <w:r>
              <w:rPr>
                <w:sz w:val="4"/>
                <w:szCs w:val="4"/>
              </w:rPr>
            </w:r>
          </w:p>
        </w:tc>
      </w:tr>
      <w:tr>
        <w:trPr/>
        <w:tc>
          <w:tcPr>
            <w:tcW w:w="8184" w:type="dxa"/>
            <w:tcBorders/>
            <w:vAlign w:val="center"/>
          </w:tcPr>
          <w:p>
            <w:pPr>
              <w:pStyle w:val="TableContents"/>
              <w:bidi w:val="0"/>
              <w:spacing w:before="0" w:after="283"/>
              <w:jc w:val="left"/>
              <w:rPr/>
            </w:pPr>
            <w:r>
              <w:rPr/>
              <w:t>Date of Notice</w:t>
            </w:r>
          </w:p>
        </w:tc>
        <w:tc>
          <w:tcPr>
            <w:tcW w:w="2021" w:type="dxa"/>
            <w:tcBorders/>
            <w:vAlign w:val="center"/>
          </w:tcPr>
          <w:p>
            <w:pPr>
              <w:pStyle w:val="TableContents"/>
              <w:bidi w:val="0"/>
              <w:spacing w:before="0" w:after="0"/>
              <w:jc w:val="left"/>
              <w:rPr/>
            </w:pPr>
            <w:r>
              <w:rPr/>
              <w:t>10/05/2026</w:t>
            </w:r>
          </w:p>
        </w:tc>
      </w:tr>
      <w:tr>
        <w:trPr/>
        <w:tc>
          <w:tcPr>
            <w:tcW w:w="8184" w:type="dxa"/>
            <w:tcBorders/>
            <w:vAlign w:val="center"/>
          </w:tcPr>
          <w:p>
            <w:pPr>
              <w:pStyle w:val="TableContents"/>
              <w:bidi w:val="0"/>
              <w:spacing w:before="0" w:after="283"/>
              <w:jc w:val="left"/>
              <w:rPr/>
            </w:pPr>
            <w:r>
              <w:rPr/>
              <w:t>Date of Plan Adoption or Giving of Instruction, If Relying on Rule 10b5-1</w:t>
            </w:r>
          </w:p>
        </w:tc>
        <w:tc>
          <w:tcPr>
            <w:tcW w:w="2021"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4" w:type="dxa"/>
            <w:tcBorders/>
            <w:vAlign w:val="center"/>
          </w:tcPr>
          <w:p>
            <w:pPr>
              <w:pStyle w:val="TableContents"/>
              <w:bidi w:val="0"/>
              <w:spacing w:before="0" w:after="283"/>
              <w:jc w:val="left"/>
              <w:rPr/>
            </w:pPr>
            <w:r>
              <w:rPr/>
              <w:t>Signature</w:t>
            </w:r>
          </w:p>
        </w:tc>
        <w:tc>
          <w:tcPr>
            <w:tcW w:w="2021" w:type="dxa"/>
            <w:tcBorders/>
            <w:vAlign w:val="center"/>
          </w:tcPr>
          <w:p>
            <w:pPr>
              <w:pStyle w:val="TableContents"/>
              <w:bidi w:val="0"/>
              <w:spacing w:before="0" w:after="0"/>
              <w:jc w:val="left"/>
              <w:rPr/>
            </w:pPr>
            <w:r>
              <w:rPr/>
              <w:t>/s/ Amar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3254</Characters>
  <CharactersWithSpaces>3831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