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0001966530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ANDREW WOODS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10079</w:t>
            </w:r>
          </w:p>
        </w:tc>
        <w:tc>
          <w:tcPr>
            <w:tcW w:w="1381" w:type="dxa"/>
            <w:tcBorders/>
            <w:vAlign w:val="center"/>
          </w:tcPr>
          <w:p>
            <w:pPr>
              <w:pStyle w:val="TableContents"/>
              <w:bidi w:val="0"/>
              <w:spacing w:before="0" w:after="283"/>
              <w:jc w:val="left"/>
              <w:rPr/>
            </w:pPr>
            <w:r>
              <w:rPr/>
              <w:t>185655.18</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10079</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1"/>
        <w:gridCol w:w="928"/>
        <w:gridCol w:w="1539"/>
        <w:gridCol w:w="1733"/>
      </w:tblGrid>
      <w:tr>
        <w:trPr/>
        <w:tc>
          <w:tcPr>
            <w:tcW w:w="3144"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ANDREW WOODS</w:t>
              <w:br/>
              <w:t>601 MARSHALL STREET</w:t>
              <w:br/>
              <w:t>Redwood City   CA   94063</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10/02/2026</w:t>
            </w:r>
          </w:p>
        </w:tc>
        <w:tc>
          <w:tcPr>
            <w:tcW w:w="1539" w:type="dxa"/>
            <w:tcBorders/>
            <w:vAlign w:val="center"/>
          </w:tcPr>
          <w:p>
            <w:pPr>
              <w:pStyle w:val="TableContents"/>
              <w:bidi w:val="0"/>
              <w:spacing w:before="0" w:after="283"/>
              <w:jc w:val="left"/>
              <w:rPr/>
            </w:pPr>
            <w:r>
              <w:rPr/>
              <w:t>5744</w:t>
            </w:r>
          </w:p>
        </w:tc>
        <w:tc>
          <w:tcPr>
            <w:tcW w:w="1733" w:type="dxa"/>
            <w:tcBorders/>
            <w:vAlign w:val="center"/>
          </w:tcPr>
          <w:p>
            <w:pPr>
              <w:pStyle w:val="TableContents"/>
              <w:bidi w:val="0"/>
              <w:spacing w:before="0" w:after="283"/>
              <w:jc w:val="left"/>
              <w:rPr/>
            </w:pPr>
            <w:r>
              <w:rPr/>
              <w:t>108984.36</w:t>
            </w:r>
          </w:p>
        </w:tc>
      </w:tr>
      <w:tr>
        <w:trPr/>
        <w:tc>
          <w:tcPr>
            <w:tcW w:w="3144" w:type="dxa"/>
            <w:tcBorders/>
            <w:vAlign w:val="center"/>
          </w:tcPr>
          <w:p>
            <w:pPr>
              <w:pStyle w:val="TableContents"/>
              <w:bidi w:val="0"/>
              <w:spacing w:before="0" w:after="283"/>
              <w:jc w:val="left"/>
              <w:rPr/>
            </w:pPr>
            <w:r>
              <w:rPr/>
              <w:t>10b5-1 Sales for ANDREW WOODS</w:t>
              <w:br/>
              <w:t>601 MARSHALL STREET</w:t>
              <w:br/>
              <w:t>Redwood City   CA   94063</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08/07/2026</w:t>
            </w:r>
          </w:p>
        </w:tc>
        <w:tc>
          <w:tcPr>
            <w:tcW w:w="1539" w:type="dxa"/>
            <w:tcBorders/>
            <w:vAlign w:val="center"/>
          </w:tcPr>
          <w:p>
            <w:pPr>
              <w:pStyle w:val="TableContents"/>
              <w:bidi w:val="0"/>
              <w:spacing w:before="0" w:after="283"/>
              <w:jc w:val="left"/>
              <w:rPr/>
            </w:pPr>
            <w:r>
              <w:rPr/>
              <w:t>38331</w:t>
            </w:r>
          </w:p>
        </w:tc>
        <w:tc>
          <w:tcPr>
            <w:tcW w:w="1733" w:type="dxa"/>
            <w:tcBorders/>
            <w:vAlign w:val="center"/>
          </w:tcPr>
          <w:p>
            <w:pPr>
              <w:pStyle w:val="TableContents"/>
              <w:bidi w:val="0"/>
              <w:spacing w:before="0" w:after="283"/>
              <w:jc w:val="left"/>
              <w:rPr/>
            </w:pPr>
            <w:r>
              <w:rPr/>
              <w:t>688403.51</w:t>
            </w:r>
          </w:p>
        </w:tc>
      </w:tr>
      <w:tr>
        <w:trPr/>
        <w:tc>
          <w:tcPr>
            <w:tcW w:w="3144" w:type="dxa"/>
            <w:tcBorders/>
            <w:vAlign w:val="center"/>
          </w:tcPr>
          <w:p>
            <w:pPr>
              <w:pStyle w:val="TableContents"/>
              <w:bidi w:val="0"/>
              <w:spacing w:before="0" w:after="283"/>
              <w:jc w:val="left"/>
              <w:rPr/>
            </w:pPr>
            <w:r>
              <w:rPr/>
              <w:t>10b5-1 Sales for ANDREW WOODS</w:t>
              <w:br/>
              <w:t>601 MARSHALL STREET</w:t>
              <w:br/>
              <w:t>Redwood City   CA   94063</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07/16/2026</w:t>
            </w:r>
          </w:p>
        </w:tc>
        <w:tc>
          <w:tcPr>
            <w:tcW w:w="1539" w:type="dxa"/>
            <w:tcBorders/>
            <w:vAlign w:val="center"/>
          </w:tcPr>
          <w:p>
            <w:pPr>
              <w:pStyle w:val="TableContents"/>
              <w:bidi w:val="0"/>
              <w:spacing w:before="0" w:after="283"/>
              <w:jc w:val="left"/>
              <w:rPr/>
            </w:pPr>
            <w:r>
              <w:rPr/>
              <w:t>3239</w:t>
            </w:r>
          </w:p>
        </w:tc>
        <w:tc>
          <w:tcPr>
            <w:tcW w:w="1733" w:type="dxa"/>
            <w:tcBorders/>
            <w:vAlign w:val="center"/>
          </w:tcPr>
          <w:p>
            <w:pPr>
              <w:pStyle w:val="TableContents"/>
              <w:bidi w:val="0"/>
              <w:spacing w:before="0" w:after="283"/>
              <w:jc w:val="left"/>
              <w:rPr/>
            </w:pPr>
            <w:r>
              <w:rPr/>
              <w:t>45374.50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98"/>
        <w:gridCol w:w="2507"/>
      </w:tblGrid>
      <w:tr>
        <w:trPr/>
        <w:tc>
          <w:tcPr>
            <w:tcW w:w="7698" w:type="dxa"/>
            <w:tcBorders/>
            <w:vAlign w:val="center"/>
          </w:tcPr>
          <w:p>
            <w:pPr>
              <w:pStyle w:val="TableContents"/>
              <w:bidi w:val="0"/>
              <w:spacing w:before="0" w:after="283"/>
              <w:jc w:val="left"/>
              <w:rPr/>
            </w:pPr>
            <w:r>
              <w:rPr/>
              <w:t>Remarks</w:t>
            </w:r>
          </w:p>
        </w:tc>
        <w:tc>
          <w:tcPr>
            <w:tcW w:w="2507" w:type="dxa"/>
            <w:tcBorders/>
            <w:vAlign w:val="center"/>
          </w:tcPr>
          <w:p>
            <w:pPr>
              <w:pStyle w:val="TableContents"/>
              <w:bidi w:val="0"/>
              <w:spacing w:before="0" w:after="283"/>
              <w:jc w:val="left"/>
              <w:rPr>
                <w:sz w:val="4"/>
                <w:szCs w:val="4"/>
              </w:rPr>
            </w:pPr>
            <w:r>
              <w:rPr>
                <w:sz w:val="4"/>
                <w:szCs w:val="4"/>
              </w:rPr>
            </w:r>
          </w:p>
        </w:tc>
      </w:tr>
      <w:tr>
        <w:trPr/>
        <w:tc>
          <w:tcPr>
            <w:tcW w:w="7698" w:type="dxa"/>
            <w:tcBorders/>
            <w:vAlign w:val="center"/>
          </w:tcPr>
          <w:p>
            <w:pPr>
              <w:pStyle w:val="TableContents"/>
              <w:bidi w:val="0"/>
              <w:spacing w:before="0" w:after="283"/>
              <w:jc w:val="left"/>
              <w:rPr/>
            </w:pPr>
            <w:r>
              <w:rPr/>
              <w:t>Date of Notice</w:t>
            </w:r>
          </w:p>
        </w:tc>
        <w:tc>
          <w:tcPr>
            <w:tcW w:w="2507" w:type="dxa"/>
            <w:tcBorders/>
            <w:vAlign w:val="center"/>
          </w:tcPr>
          <w:p>
            <w:pPr>
              <w:pStyle w:val="TableContents"/>
              <w:bidi w:val="0"/>
              <w:spacing w:before="0" w:after="0"/>
              <w:jc w:val="left"/>
              <w:rPr/>
            </w:pPr>
            <w:r>
              <w:rPr/>
              <w:t>10/05/2026</w:t>
            </w:r>
          </w:p>
        </w:tc>
      </w:tr>
      <w:tr>
        <w:trPr/>
        <w:tc>
          <w:tcPr>
            <w:tcW w:w="7698" w:type="dxa"/>
            <w:tcBorders/>
            <w:vAlign w:val="center"/>
          </w:tcPr>
          <w:p>
            <w:pPr>
              <w:pStyle w:val="TableContents"/>
              <w:bidi w:val="0"/>
              <w:spacing w:before="0" w:after="283"/>
              <w:jc w:val="left"/>
              <w:rPr/>
            </w:pPr>
            <w:r>
              <w:rPr/>
              <w:t>Date of Plan Adoption or Giving of Instruction, If Relying on Rule 10b5-1</w:t>
            </w:r>
          </w:p>
        </w:tc>
        <w:tc>
          <w:tcPr>
            <w:tcW w:w="2507"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98" w:type="dxa"/>
            <w:tcBorders/>
            <w:vAlign w:val="center"/>
          </w:tcPr>
          <w:p>
            <w:pPr>
              <w:pStyle w:val="TableContents"/>
              <w:bidi w:val="0"/>
              <w:spacing w:before="0" w:after="283"/>
              <w:jc w:val="left"/>
              <w:rPr/>
            </w:pPr>
            <w:r>
              <w:rPr/>
              <w:t>Signature</w:t>
            </w:r>
          </w:p>
        </w:tc>
        <w:tc>
          <w:tcPr>
            <w:tcW w:w="2507" w:type="dxa"/>
            <w:tcBorders/>
            <w:vAlign w:val="center"/>
          </w:tcPr>
          <w:p>
            <w:pPr>
              <w:pStyle w:val="TableContents"/>
              <w:bidi w:val="0"/>
              <w:spacing w:before="0" w:after="0"/>
              <w:jc w:val="left"/>
              <w:rPr/>
            </w:pPr>
            <w:r>
              <w:rPr/>
              <w:t>/s/ Andrew Woods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3293</Characters>
  <CharactersWithSpaces>3880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